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CF95" w14:textId="48AABB3A" w:rsidR="000A3DD1" w:rsidRPr="000A3DD1" w:rsidRDefault="004D58BB" w:rsidP="000A3DD1">
      <w:pPr>
        <w:pStyle w:val="NormalWeb"/>
        <w:spacing w:before="0" w:beforeAutospacing="0" w:after="0" w:afterAutospacing="0"/>
        <w:jc w:val="center"/>
        <w:rPr>
          <w:rFonts w:ascii="Futura BdCn BT" w:hAnsi="Futura BdCn BT" w:cs="Calibri"/>
          <w:b/>
          <w:bCs/>
          <w:color w:val="000000"/>
          <w:sz w:val="56"/>
          <w:szCs w:val="56"/>
        </w:rPr>
      </w:pPr>
      <w:r w:rsidRPr="000A3DD1">
        <w:rPr>
          <w:rFonts w:ascii="Futura BdCn BT" w:hAnsi="Futura BdCn BT" w:cs="Calibri"/>
          <w:b/>
          <w:bCs/>
          <w:color w:val="000000"/>
          <w:sz w:val="56"/>
          <w:szCs w:val="56"/>
        </w:rPr>
        <w:t>Kevin Brown</w:t>
      </w:r>
    </w:p>
    <w:p w14:paraId="75BCF330" w14:textId="63AF7C82" w:rsidR="00F31AD4" w:rsidRPr="000A3DD1" w:rsidRDefault="000A3DD1" w:rsidP="000A3DD1">
      <w:pPr>
        <w:pStyle w:val="NormalWeb"/>
        <w:spacing w:before="0" w:beforeAutospacing="0" w:after="0" w:afterAutospacing="0"/>
        <w:jc w:val="center"/>
        <w:rPr>
          <w:rFonts w:ascii="Avenir Next LT Pro" w:hAnsi="Avenir Next LT Pro" w:cs="Calibri"/>
          <w:b/>
          <w:bCs/>
          <w:color w:val="000000"/>
          <w:sz w:val="40"/>
          <w:szCs w:val="40"/>
        </w:rPr>
      </w:pPr>
      <w:r w:rsidRPr="00A84FBD">
        <w:rPr>
          <w:rFonts w:ascii="Avenir Next LT Pro" w:hAnsi="Avenir Next LT Pro" w:cstheme="minorHAnsi"/>
          <w:b/>
          <w:color w:val="000000"/>
          <w:sz w:val="40"/>
          <w:szCs w:val="40"/>
        </w:rPr>
        <w:t>The Hero Effect Keynote Introduction</w:t>
      </w:r>
      <w:r w:rsidR="00F31AD4" w:rsidRPr="00A84FBD">
        <w:rPr>
          <w:rFonts w:ascii="Avenir Next LT Pro" w:hAnsi="Avenir Next LT Pro" w:cs="Calibri"/>
          <w:color w:val="000000"/>
          <w:sz w:val="40"/>
          <w:szCs w:val="40"/>
        </w:rPr>
        <w:br/>
      </w:r>
      <w:r w:rsidR="00F31AD4" w:rsidRPr="000A3DD1">
        <w:rPr>
          <w:rFonts w:ascii="Avenir Next LT Pro" w:hAnsi="Avenir Next LT Pro" w:cs="Calibri"/>
          <w:color w:val="000000"/>
          <w:sz w:val="22"/>
          <w:szCs w:val="22"/>
        </w:rPr>
        <w:t>(Please help us make the best impression possible and read exactly as provided below.)</w:t>
      </w:r>
    </w:p>
    <w:p w14:paraId="76795CE9" w14:textId="77777777" w:rsidR="00F31AD4" w:rsidRPr="000A3DD1" w:rsidRDefault="00F31AD4" w:rsidP="000A3DD1">
      <w:pPr>
        <w:pStyle w:val="NormalWeb"/>
        <w:spacing w:before="0" w:beforeAutospacing="0" w:after="0" w:afterAutospacing="0"/>
        <w:jc w:val="center"/>
        <w:rPr>
          <w:rFonts w:ascii="Avenir Next LT Pro" w:hAnsi="Avenir Next LT Pro" w:cs="Calibri"/>
          <w:b/>
          <w:bCs/>
          <w:color w:val="000000"/>
          <w:sz w:val="40"/>
          <w:szCs w:val="40"/>
        </w:rPr>
      </w:pPr>
    </w:p>
    <w:p w14:paraId="15CD66C8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For nearly twenty years our next speaker helped build a little-known family business into the #1 brand in their industry, with annual revenues reaching TWO BILLION dollars… that’s Billion with a “B”. Along the way he has learned a thing or two about overcoming adversity, dealing with change, and creating a culture that drives organizational excellence and customer loyalty.</w:t>
      </w:r>
    </w:p>
    <w:p w14:paraId="03ECBA96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2BBEBB40" w14:textId="516BBD91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 xml:space="preserve">He is the creator of </w:t>
      </w:r>
      <w:r w:rsidRPr="00EF36AB">
        <w:rPr>
          <w:rFonts w:ascii="Avenir Next LT Pro" w:hAnsi="Avenir Next LT Pro" w:cstheme="minorHAnsi"/>
          <w:b/>
          <w:color w:val="000000"/>
          <w:sz w:val="32"/>
          <w:szCs w:val="32"/>
        </w:rPr>
        <w:t>The Hero Effect®</w:t>
      </w: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 xml:space="preserve"> and the best-selling author of </w:t>
      </w:r>
      <w:r w:rsidRPr="00EF36AB">
        <w:rPr>
          <w:rFonts w:ascii="Avenir Next LT Pro" w:hAnsi="Avenir Next LT Pro" w:cstheme="minorHAnsi"/>
          <w:i/>
          <w:iCs/>
          <w:color w:val="000000"/>
          <w:sz w:val="32"/>
          <w:szCs w:val="32"/>
        </w:rPr>
        <w:t>Unleashing Your Hero</w:t>
      </w:r>
      <w:r w:rsidR="009D096C">
        <w:rPr>
          <w:rFonts w:ascii="Avenir Next LT Pro" w:hAnsi="Avenir Next LT Pro" w:cstheme="minorHAnsi"/>
          <w:color w:val="000000"/>
          <w:sz w:val="32"/>
          <w:szCs w:val="32"/>
        </w:rPr>
        <w:t>.</w:t>
      </w:r>
    </w:p>
    <w:p w14:paraId="4F2246EA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71074F7A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And he’s here today to share some ideas about how YOU can be your best when it matters the most.</w:t>
      </w:r>
    </w:p>
    <w:p w14:paraId="4080FEAB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2FB6CFFF" w14:textId="77777777" w:rsidR="00B278D0" w:rsidRPr="00EF36AB" w:rsidRDefault="00B278D0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Please welcome – Kevin Brown</w:t>
      </w:r>
    </w:p>
    <w:p w14:paraId="0F5D16AF" w14:textId="2EB94D0B" w:rsidR="005C41CB" w:rsidRPr="000A3DD1" w:rsidRDefault="005C41CB" w:rsidP="00B278D0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sectPr w:rsidR="005C41CB" w:rsidRPr="000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dCn BT">
    <w:panose1 w:val="020B0706020204020204"/>
    <w:charset w:val="00"/>
    <w:family w:val="swiss"/>
    <w:pitch w:val="variable"/>
    <w:sig w:usb0="00000087" w:usb1="00000000" w:usb2="00000000" w:usb3="00000000" w:csb0="0000001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5445"/>
    <w:multiLevelType w:val="multilevel"/>
    <w:tmpl w:val="212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NjA2MzQzs7A0NjFV0lEKTi0uzszPAykwrwUAVxMZsiwAAAA="/>
  </w:docVars>
  <w:rsids>
    <w:rsidRoot w:val="004D58BB"/>
    <w:rsid w:val="000A3DD1"/>
    <w:rsid w:val="000A5508"/>
    <w:rsid w:val="000B349F"/>
    <w:rsid w:val="000F19D8"/>
    <w:rsid w:val="00310211"/>
    <w:rsid w:val="003E722F"/>
    <w:rsid w:val="00485159"/>
    <w:rsid w:val="004D58BB"/>
    <w:rsid w:val="005C41CB"/>
    <w:rsid w:val="00627AD9"/>
    <w:rsid w:val="008330F8"/>
    <w:rsid w:val="0094793C"/>
    <w:rsid w:val="00963D31"/>
    <w:rsid w:val="0099462D"/>
    <w:rsid w:val="009A0C02"/>
    <w:rsid w:val="009D096C"/>
    <w:rsid w:val="00A434E4"/>
    <w:rsid w:val="00A84FBD"/>
    <w:rsid w:val="00B278D0"/>
    <w:rsid w:val="00BD4059"/>
    <w:rsid w:val="00C2283C"/>
    <w:rsid w:val="00C25392"/>
    <w:rsid w:val="00C52960"/>
    <w:rsid w:val="00C91927"/>
    <w:rsid w:val="00D15D88"/>
    <w:rsid w:val="00D95B96"/>
    <w:rsid w:val="00E876B6"/>
    <w:rsid w:val="00EB17BE"/>
    <w:rsid w:val="00EF3F2B"/>
    <w:rsid w:val="00F31AD4"/>
    <w:rsid w:val="00F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4B2B"/>
  <w15:chartTrackingRefBased/>
  <w15:docId w15:val="{AF33C66B-8918-4225-B0B5-351D38F5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Lucia</dc:creator>
  <cp:keywords/>
  <dc:description/>
  <cp:lastModifiedBy>Nancy Winkler</cp:lastModifiedBy>
  <cp:revision>7</cp:revision>
  <dcterms:created xsi:type="dcterms:W3CDTF">2024-11-23T00:39:00Z</dcterms:created>
  <dcterms:modified xsi:type="dcterms:W3CDTF">2025-01-06T23:45:00Z</dcterms:modified>
</cp:coreProperties>
</file>